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EA19" w14:textId="20D385E9" w:rsidR="007073A0" w:rsidRPr="003C1503" w:rsidRDefault="007073A0" w:rsidP="003C1503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</w:pPr>
      <w:r w:rsidRPr="003C1503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 xml:space="preserve">Все меры поддержки </w:t>
      </w:r>
      <w:r w:rsidR="003C1503" w:rsidRPr="003C1503">
        <w:rPr>
          <w:rFonts w:eastAsia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для родителей!</w:t>
      </w:r>
    </w:p>
    <w:p w14:paraId="2F244372" w14:textId="3FA14DF1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На </w:t>
      </w:r>
      <w:hyperlink r:id="rId4" w:tgtFrame="_blank" w:history="1">
        <w:r w:rsidRPr="00041141">
          <w:rPr>
            <w:rFonts w:eastAsia="Times New Roman" w:cs="Times New Roman"/>
            <w:color w:val="0000FF"/>
            <w:kern w:val="0"/>
            <w:sz w:val="32"/>
            <w:szCs w:val="32"/>
            <w:lang w:eastAsia="ru-RU"/>
            <w14:ligatures w14:val="none"/>
          </w:rPr>
          <w:t>пособие по беременности и родам</w:t>
        </w:r>
      </w:hyperlink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имеют право женщины, ожидающие рождения ребенка. Это будущие мамы, работающие по трудовому договору, который предусматривает обязательное социальное страхование, студентки-очницы средних специальных учебных заведений, вузов и научных организаций, а также женщины, обучающиеся по программам повышения квалификации и профессиональной переподготовки.</w:t>
      </w:r>
    </w:p>
    <w:p w14:paraId="1D3C3BD7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2AD06F43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Беременные женщины, проходящие военную службу по контракту, сотрудницы органов внутренних дел, нацгвардии, системы исполнения уголовных наказаний, службы судебных приставов, таможни и пожарной охраны также имеют право на пособие.</w:t>
      </w:r>
    </w:p>
    <w:p w14:paraId="1949341C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2860D6B0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При усыновлении ребенка в возрасте до трех месяцев приемная мама тоже может получить такое пособие.</w:t>
      </w:r>
    </w:p>
    <w:p w14:paraId="2618E07A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Как рассчитывают</w:t>
      </w:r>
    </w:p>
    <w:p w14:paraId="23686730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Для работающих женщин пособие по беременности и родам равно их среднему заработку, на который начисляются страховые взносы. Выплата может составить от 88 566 до 565 562 рублей, в зависимости от размера зарплаты будущей мамы.</w:t>
      </w:r>
    </w:p>
    <w:p w14:paraId="774B5F1F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218D1B6E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Когда пособие рассчитывают для будущих мам-студенток, то в качестве ориентира при расчетах используют стипендию. А у женщин-военнослужащих и приравненных к ним — объем их денежного довольствия.</w:t>
      </w:r>
    </w:p>
    <w:p w14:paraId="3D62057B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74791433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Пособие безработным будущим матерям составляет 922 рубля. Эти деньги выплачивают, если женщину уволили в связи с ликвидацией организации или прекращением предпринимательской деятельности ИП. Выплаты положены и беременным женщинам, которые завершили работу как частнопрактикующий нотариус, адвокат или другой лицензируемый специалист. </w:t>
      </w:r>
    </w:p>
    <w:p w14:paraId="6408E488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Куда обращаться</w:t>
      </w:r>
    </w:p>
    <w:p w14:paraId="2C518185" w14:textId="07689652" w:rsidR="00041141" w:rsidRPr="003C1503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Заявление на пособие можно подать через портал «Госуслуги». Сделать это можно также и лично в Социальном фонде России, по месту работы, учебы или службы. Надо успеть это сделать не позднее, чем через </w:t>
      </w: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 xml:space="preserve">6 месяцев со дня окончания отпуска по беременности и </w:t>
      </w:r>
      <w:r w:rsidRPr="003C1503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родам.</w:t>
      </w:r>
      <w:r w:rsidRPr="003C1503">
        <w:rPr>
          <w:rFonts w:eastAsia="Times New Roman" w:cs="Times New Roman"/>
          <w:caps/>
          <w:color w:val="FFFFFF"/>
          <w:spacing w:val="-2"/>
          <w:kern w:val="0"/>
          <w:sz w:val="120"/>
          <w:szCs w:val="120"/>
          <w:lang w:eastAsia="ru-RU"/>
          <w14:ligatures w14:val="none"/>
        </w:rPr>
        <w:t xml:space="preserve"> В</w:t>
      </w:r>
      <w:r w:rsidRPr="003C1503">
        <w:rPr>
          <w:rFonts w:eastAsia="Times New Roman" w:cs="Times New Roman"/>
          <w:caps/>
          <w:color w:val="FFFFFF"/>
          <w:spacing w:val="-2"/>
          <w:kern w:val="0"/>
          <w:sz w:val="120"/>
          <w:szCs w:val="120"/>
          <w:lang w:eastAsia="ru-RU"/>
          <w14:ligatures w14:val="none"/>
        </w:rPr>
        <w:t xml:space="preserve"> </w:t>
      </w:r>
      <w:r w:rsidRPr="003C1503">
        <w:rPr>
          <w:rFonts w:eastAsia="Times New Roman" w:cs="Times New Roman"/>
          <w:caps/>
          <w:color w:val="FFFFFF"/>
          <w:spacing w:val="-2"/>
          <w:kern w:val="0"/>
          <w:sz w:val="120"/>
          <w:szCs w:val="120"/>
          <w:lang w:eastAsia="ru-RU"/>
          <w14:ligatures w14:val="none"/>
        </w:rPr>
        <w:t xml:space="preserve">            </w:t>
      </w:r>
      <w:r w:rsidRPr="003C1503">
        <w:rPr>
          <w:rFonts w:eastAsia="Times New Roman" w:cs="Times New Roman"/>
          <w:cap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C1503">
        <w:rPr>
          <w:rFonts w:eastAsia="Times New Roman" w:cs="Times New Roman"/>
          <w:cap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C1503">
        <w:rPr>
          <w:rFonts w:eastAsia="Times New Roman" w:cs="Times New Roman"/>
          <w:caps/>
          <w:color w:val="000000"/>
          <w:kern w:val="0"/>
          <w:sz w:val="24"/>
          <w:szCs w:val="24"/>
          <w:lang w:eastAsia="ru-RU"/>
          <w14:ligatures w14:val="none"/>
        </w:rPr>
        <w:t>В</w:t>
      </w:r>
      <w:proofErr w:type="spellEnd"/>
      <w:r w:rsidRPr="003C1503">
        <w:rPr>
          <w:rFonts w:eastAsia="Times New Roman" w:cs="Times New Roman"/>
          <w:cap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C1503">
        <w:rPr>
          <w:rFonts w:eastAsia="Times New Roman" w:cs="Times New Roman"/>
          <w:caps/>
          <w:color w:val="000000"/>
          <w:kern w:val="0"/>
          <w:sz w:val="24"/>
          <w:szCs w:val="24"/>
          <w:lang w:eastAsia="ru-RU"/>
          <w14:ligatures w14:val="none"/>
        </w:rPr>
        <w:t>первый день рождения: единовременная выплата на ребенка</w:t>
      </w:r>
    </w:p>
    <w:p w14:paraId="635F3BC6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hyperlink r:id="rId5" w:tgtFrame="_blank" w:history="1">
        <w:r w:rsidRPr="00041141">
          <w:rPr>
            <w:rFonts w:eastAsia="Times New Roman" w:cs="Times New Roman"/>
            <w:color w:val="0000FF"/>
            <w:kern w:val="0"/>
            <w:sz w:val="32"/>
            <w:szCs w:val="32"/>
            <w:u w:val="single"/>
            <w:lang w:eastAsia="ru-RU"/>
            <w14:ligatures w14:val="none"/>
          </w:rPr>
          <w:t>Выплату</w:t>
        </w:r>
      </w:hyperlink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получает один из родителей, опекун либо усыновитель. Выдается при рождении ребенка, а также при усыновлении или установлении опекунства. Если в семье родились двое или несколько детей, пособие оформляют на каждого малыша. С 1 февраля 2024 года размер пособия составляет 24 604 рубля. </w:t>
      </w:r>
    </w:p>
    <w:p w14:paraId="578516A3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Куда обращаться</w:t>
      </w:r>
    </w:p>
    <w:p w14:paraId="27C240C9" w14:textId="77777777" w:rsidR="00041141" w:rsidRPr="00041141" w:rsidRDefault="00041141" w:rsidP="00041141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Выплату можно оформить в Социальном фонде России, в МФЦ или по месту работы. Важно не забыть сделать это в первые 6 месяцев со дня рождения малыша.</w:t>
      </w:r>
    </w:p>
    <w:p w14:paraId="623C2321" w14:textId="77777777" w:rsidR="00041141" w:rsidRPr="00041141" w:rsidRDefault="00041141" w:rsidP="00041141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 w:val="22"/>
          <w:lang w:eastAsia="ru-RU"/>
          <w14:ligatures w14:val="none"/>
        </w:rPr>
      </w:pPr>
      <w:r w:rsidRPr="00041141">
        <w:rPr>
          <w:rFonts w:eastAsia="Times New Roman" w:cs="Times New Roman"/>
          <w:caps/>
          <w:color w:val="000000"/>
          <w:kern w:val="0"/>
          <w:sz w:val="22"/>
          <w:lang w:eastAsia="ru-RU"/>
          <w14:ligatures w14:val="none"/>
        </w:rPr>
        <w:t>С рождения до полутора: ежемесячное пособие</w:t>
      </w:r>
    </w:p>
    <w:p w14:paraId="35082047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hyperlink r:id="rId6" w:tgtFrame="_blank" w:history="1">
        <w:r w:rsidRPr="00041141">
          <w:rPr>
            <w:rFonts w:eastAsia="Times New Roman" w:cs="Times New Roman"/>
            <w:color w:val="0000FF"/>
            <w:kern w:val="0"/>
            <w:sz w:val="32"/>
            <w:szCs w:val="32"/>
            <w:lang w:eastAsia="ru-RU"/>
            <w14:ligatures w14:val="none"/>
          </w:rPr>
          <w:t>Ежемесячное пособие</w:t>
        </w:r>
      </w:hyperlink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по уходу за ребенком до 1,5 лет могут получать не только мама и папа как пособие при рождении, но и бабушка, дедушка, тетя или дядя. Тот родственник, который ухаживает за ребенком, пока родители работают.</w:t>
      </w:r>
    </w:p>
    <w:p w14:paraId="13CB219B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72D4FAAB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С 1 января 2024 года пособие до 1,5 лет можно получать, даже если работать полный день. До 2024 года сохранить пособие можно было только при занятости неполный день.</w:t>
      </w:r>
    </w:p>
    <w:p w14:paraId="6FA15746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1B9DFAAA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Безработные имеют право на такое пособие, если не оформили единое пособие (подробнее о нем – ниже). При этом, если потенциальный получатель – не студент, то назначение пособия происходит с применением комплексной оценки нуждаемости.</w:t>
      </w:r>
    </w:p>
    <w:p w14:paraId="16A60455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Как рассчитывают</w:t>
      </w:r>
    </w:p>
    <w:p w14:paraId="7A00E9AC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Пособие по уходу за ребенком для работающих составляет 40% от среднего заработка за два предыдущих года: от 9 227 до 49 123 рублей. Если в семье двое или больше детей младше полутора лет, то </w:t>
      </w: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lastRenderedPageBreak/>
        <w:t>материальную поддержку надо оформить на каждого из них. Но общая сумма выплат не может превышать полный средний заработок.</w:t>
      </w:r>
    </w:p>
    <w:p w14:paraId="10115F8D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058B65A4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Если пособие получает мама, а во время отпуска по беременности и родам ее организацию ликвидировали, размер выплаты составит от 40% среднего заработка. Пособие для безработных — 9 227 рублей.</w:t>
      </w:r>
    </w:p>
    <w:p w14:paraId="4FC6E7A5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Куда обращаться</w:t>
      </w:r>
    </w:p>
    <w:p w14:paraId="1CB17F15" w14:textId="77777777" w:rsidR="00041141" w:rsidRPr="00041141" w:rsidRDefault="00041141" w:rsidP="00041141">
      <w:pPr>
        <w:shd w:val="clear" w:color="auto" w:fill="FFFFFF"/>
        <w:spacing w:after="0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Заявление на пособие можно подать не позже дня, когда ребенку исполнится 2 года. Сделать это можно через портал «Госуслуги» или лично в Социальном фонде России. Трудоустроенные родители подают заявление через работодателя.</w:t>
      </w:r>
    </w:p>
    <w:p w14:paraId="5A68CA44" w14:textId="77777777" w:rsidR="00041141" w:rsidRPr="003C1503" w:rsidRDefault="00041141" w:rsidP="00041141">
      <w:pPr>
        <w:pStyle w:val="2"/>
        <w:shd w:val="clear" w:color="auto" w:fill="FFFFFF"/>
        <w:spacing w:before="0" w:after="120" w:line="1245" w:lineRule="atLeast"/>
        <w:rPr>
          <w:rFonts w:ascii="Times New Roman" w:eastAsia="Times New Roman" w:hAnsi="Times New Roman" w:cs="Times New Roman"/>
          <w:caps/>
          <w:color w:val="000000"/>
          <w:kern w:val="0"/>
          <w:sz w:val="99"/>
          <w:szCs w:val="99"/>
          <w:lang w:eastAsia="ru-RU"/>
          <w14:ligatures w14:val="none"/>
        </w:rPr>
      </w:pPr>
      <w:r w:rsidRPr="003C1503">
        <w:rPr>
          <w:rFonts w:ascii="Times New Roman" w:eastAsia="Times New Roman" w:hAnsi="Times New Roman" w:cs="Times New Roman"/>
          <w:caps/>
          <w:color w:val="FFFFFF"/>
          <w:spacing w:val="-2"/>
          <w:kern w:val="0"/>
          <w:sz w:val="120"/>
          <w:szCs w:val="120"/>
          <w:lang w:eastAsia="ru-RU"/>
          <w14:ligatures w14:val="none"/>
        </w:rPr>
        <w:t>п</w:t>
      </w:r>
      <w:r w:rsidRPr="003C1503"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lang w:eastAsia="ru-RU"/>
          <w14:ligatures w14:val="none"/>
        </w:rPr>
        <w:t>Материнский капитал</w:t>
      </w:r>
    </w:p>
    <w:p w14:paraId="31FAA8BD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hyperlink r:id="rId7" w:tgtFrame="_blank" w:history="1">
        <w:r w:rsidRPr="00041141">
          <w:rPr>
            <w:rFonts w:eastAsia="Times New Roman" w:cs="Times New Roman"/>
            <w:color w:val="0000FF"/>
            <w:kern w:val="0"/>
            <w:sz w:val="32"/>
            <w:szCs w:val="32"/>
            <w:u w:val="single"/>
            <w:lang w:eastAsia="ru-RU"/>
            <w14:ligatures w14:val="none"/>
          </w:rPr>
          <w:t>Материнский капитал</w:t>
        </w:r>
      </w:hyperlink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– самая популярная и известная программа национального проекта «Демография».</w:t>
      </w:r>
    </w:p>
    <w:p w14:paraId="78281C5F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35D54DD1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Маткапитал может получить мать, в некоторых случаях – отец. Сертификат можно получить не только на родных, но и на усыновленных детей.</w:t>
      </w:r>
    </w:p>
    <w:p w14:paraId="53171494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377D60CF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Женщины могут получить средства на первенца, родившегося или усыновленного с 1 января 2020 года и позже. А также на второго ребенка, появившегося на свет или усыновленного с 1 января 2007 года.</w:t>
      </w:r>
    </w:p>
    <w:p w14:paraId="5FF7C661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3F8267A2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На третьего и последующих детей сертификат на маткапитал выдается, если право на него не возникло ранее.</w:t>
      </w:r>
    </w:p>
    <w:p w14:paraId="08CE7704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73B87AAA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Мужчина имеет право получить сертификат на маткапитал, если он – единственный родитель (усыновитель) приемного ребенка.</w:t>
      </w:r>
    </w:p>
    <w:p w14:paraId="0746BE07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На что можно направить средства:</w:t>
      </w:r>
    </w:p>
    <w:p w14:paraId="3FF4C62B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• улучшение жилищных условий;</w:t>
      </w:r>
    </w:p>
    <w:p w14:paraId="2C633F3B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• образование детей;</w:t>
      </w:r>
    </w:p>
    <w:p w14:paraId="767D8B94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• формирование накопительной пенсии родителей;</w:t>
      </w:r>
    </w:p>
    <w:p w14:paraId="4960A21A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• приобретение товаров и услуг, предназначенных для социальной адаптации и интеграции в общество детей с инвалидностью;</w:t>
      </w:r>
    </w:p>
    <w:p w14:paraId="1B37AAAC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ежемесячную выплату на детей до 3 лет.</w:t>
      </w:r>
    </w:p>
    <w:p w14:paraId="419B3930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AEDC2D2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Правила программы позволяют выбрать один вариант или распределить деньги по нескольким направлениям.</w:t>
      </w:r>
    </w:p>
    <w:p w14:paraId="0E57F112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EC7FFE7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Подать заявление о получении маткапитала на первого ребенка можно, если решение суда об усыновлении вступило в законную силу 1 января 2020 года или позднее. Для второго и третьего сына или дочери крайний срок — 1 января 2007 года.</w:t>
      </w:r>
    </w:p>
    <w:p w14:paraId="39B11BE2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Как рассчитывают</w:t>
      </w:r>
    </w:p>
    <w:p w14:paraId="5A877435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ребенок родился или был усыновлен в период с 1 января 2007 года до 31 декабря 2019 года включительно, и он второй или последующий ребенок в семье, размер маткапитала составит 630 380 рублей.</w:t>
      </w:r>
    </w:p>
    <w:p w14:paraId="1981FD8F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AE9046F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первый ребенок появился в семье в 2007—2019 годах, а второй — в 2020-м или позже, сумма при рождении младшего составит 833 024 рубля.</w:t>
      </w:r>
    </w:p>
    <w:p w14:paraId="485BD39E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5D21E35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и первый, и второй малыш родились или были усыновлены начиная с 1 января 2020 года и позже, то при рождении старшего начислят 630 380 рублей, а младшего — 202 643 рубля.</w:t>
      </w:r>
    </w:p>
    <w:p w14:paraId="68DD8781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Куда обращаться</w:t>
      </w:r>
    </w:p>
    <w:p w14:paraId="15A45F2B" w14:textId="77777777" w:rsidR="00041141" w:rsidRPr="00041141" w:rsidRDefault="00041141" w:rsidP="00041141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Сертификат на материнский капитал выдается проактивно — то есть по факту рождения ребенка. В случае, если в личном кабинете на портале «Госуслуги» его нет, надо обратиться в Социальный фонд России. </w:t>
      </w:r>
    </w:p>
    <w:p w14:paraId="5DE3BF66" w14:textId="77777777" w:rsidR="00041141" w:rsidRPr="00041141" w:rsidRDefault="00041141" w:rsidP="00041141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t>Семейная ипотека</w:t>
      </w:r>
    </w:p>
    <w:p w14:paraId="2A1B9E26" w14:textId="77777777" w:rsidR="00041141" w:rsidRPr="003C1503" w:rsidRDefault="00041141" w:rsidP="00041141">
      <w:pPr>
        <w:pStyle w:val="a3"/>
        <w:shd w:val="clear" w:color="auto" w:fill="FFFFFF"/>
        <w:spacing w:after="0" w:line="375" w:lineRule="atLeast"/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3C1503">
        <w:rPr>
          <w:rFonts w:eastAsia="Times New Roman"/>
          <w:caps/>
          <w:color w:val="FFFFFF"/>
          <w:spacing w:val="-2"/>
          <w:kern w:val="0"/>
          <w:sz w:val="28"/>
          <w:szCs w:val="28"/>
          <w:lang w:eastAsia="ru-RU"/>
          <w14:ligatures w14:val="none"/>
        </w:rPr>
        <w:t>е</w:t>
      </w:r>
      <w:r w:rsidRPr="003C1503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>Семьи</w:t>
      </w:r>
      <w:proofErr w:type="spellEnd"/>
      <w:r w:rsidRPr="003C1503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 детьми могут воспользоваться программой </w:t>
      </w:r>
      <w:hyperlink r:id="rId8" w:tgtFrame="_blank" w:history="1">
        <w:r w:rsidRPr="003C1503">
          <w:rPr>
            <w:rFonts w:eastAsia="Times New Roman"/>
            <w:color w:val="0000FF"/>
            <w:kern w:val="0"/>
            <w:sz w:val="28"/>
            <w:szCs w:val="28"/>
            <w:lang w:eastAsia="ru-RU"/>
            <w14:ligatures w14:val="none"/>
          </w:rPr>
          <w:t>«Семейная ипотека»</w:t>
        </w:r>
      </w:hyperlink>
      <w:r w:rsidRPr="003C1503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со ставкой 6%. Она продлена до конца 2030 года.</w:t>
      </w:r>
    </w:p>
    <w:p w14:paraId="008ED733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2E26645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Льготный ипотечный кредит предназначен для:</w:t>
      </w:r>
    </w:p>
    <w:p w14:paraId="427A1506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 семей, где есть ребенок в возрасте до 6 лет включительно (на момент заключения кредитного договора);</w:t>
      </w:r>
    </w:p>
    <w:p w14:paraId="60854FBE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• семей, в которых двое и более несовершеннолетних детей;</w:t>
      </w:r>
    </w:p>
    <w:p w14:paraId="75512554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 семей, воспитывающих ребёнка с инвалидностью.</w:t>
      </w:r>
    </w:p>
    <w:p w14:paraId="45120AA4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02F0A9F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Родители усыновленных детей участвуют в программе на тех же условиях, что и кровные родители.</w:t>
      </w:r>
    </w:p>
    <w:p w14:paraId="07B755D3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F642DE3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Первоначальный взнос должен составлять не менее 20% от стоимости квартиры или другой недвижимости. Оплатить его также можно из средств материнского капитала.</w:t>
      </w:r>
    </w:p>
    <w:p w14:paraId="614113B6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89E1A71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Москве, Московской области, Санкт-Петербурге и Ленинградской области максимальный размер ипотечного кредита – 12 млн рублей, в других регионах — 6 млн рублей.</w:t>
      </w:r>
    </w:p>
    <w:p w14:paraId="0469150E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4E596FCF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 льготной ипотеке можно:</w:t>
      </w:r>
    </w:p>
    <w:p w14:paraId="58233B1A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5A9F4BA8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• приобрести квартиру в готовом или строящемся доме у застройщика ДДУ или договору купли-продажи;</w:t>
      </w:r>
    </w:p>
    <w:p w14:paraId="2C26457F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• купить строящийся или готовый дом у застройщика по ДДУ или договору купли-продажи (в том числе в границах малоэтажного жилого комплекса); </w:t>
      </w:r>
    </w:p>
    <w:p w14:paraId="5344EE54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 приобрести квартиру или дом у закрытого паевого инвестиционного фонда, Фонда развития территорий или Московского фонда реновации жилой застройки;</w:t>
      </w:r>
    </w:p>
    <w:p w14:paraId="1677FA83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 оплатить строительство дома с привлечением подрядчика и с использованием счёта эскроу для оплаты (в ипотеку можно включить и покупку земельного участка);</w:t>
      </w:r>
    </w:p>
    <w:p w14:paraId="13D23FF2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 купить вторичное жилье в регионах, где нет строящихся многоквартирных домов по данным ЕИСЖС (доступно только для семей с детьми-инвалидами).</w:t>
      </w:r>
    </w:p>
    <w:p w14:paraId="03EBDDEA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AAD19ED" w14:textId="77777777" w:rsidR="00041141" w:rsidRPr="00041141" w:rsidRDefault="00041141" w:rsidP="00041141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«Семейная ипотека» позволяет рефинансировать ипотечный кредит по льготной ставке, только если он выдан на покупку квартиры у застройщика. При этом первенец или последующие дети в семье родились после 1 января 2018 года. Семьи, воспитывающие детей-инвалидов, могут рефинансировать кредит независимо от даты рождения ребенка.</w:t>
      </w:r>
    </w:p>
    <w:p w14:paraId="2DC84A41" w14:textId="77777777" w:rsidR="00041141" w:rsidRPr="00041141" w:rsidRDefault="00041141" w:rsidP="00041141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t>Помощь многодетным семьям в погашении ипотеки</w:t>
      </w:r>
    </w:p>
    <w:p w14:paraId="0438799F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 xml:space="preserve">Многодетные семьи, которые оформили ипотечный кредит, могут получить от государства до 450 тыс. рублей на его погашение. Цели ипотечного кредита должны соответствовать условиям </w:t>
      </w:r>
      <w:hyperlink r:id="rId9" w:tgtFrame="_blank" w:history="1">
        <w:r w:rsidRPr="00041141">
          <w:rPr>
            <w:rFonts w:eastAsia="Times New Roman" w:cs="Times New Roman"/>
            <w:color w:val="0000FF"/>
            <w:kern w:val="0"/>
            <w:szCs w:val="28"/>
            <w:lang w:eastAsia="ru-RU"/>
            <w14:ligatures w14:val="none"/>
          </w:rPr>
          <w:t>программы помощи многодетным семьям</w:t>
        </w:r>
      </w:hyperlink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14:paraId="059E786C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2B7E686E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Выплату могут получить семьи, в которых с 1 января 2019 по 31 декабря 2023 года появился третий или последующий ребенок. В ходе выступления перед Федеральным Собранием глава государства Владимир Путин также анонсировал продление программы до 2030 года.</w:t>
      </w:r>
    </w:p>
    <w:p w14:paraId="2B790959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D685673" w14:textId="77777777" w:rsidR="00041141" w:rsidRPr="00041141" w:rsidRDefault="00041141" w:rsidP="00041141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некоторых регионах многодетные семьи получают дополнительную помощь. Например, в Приморском крае при рождении третьего или последующего ребенка с 1 января 2023 по 31 декабря 2025 года можно получить региональную выплату на погашение ипотечного кредита до 550 тыс. рублей. Она начисляется в дополнение к федеральной. Общий размер поддержки может составить до 1 млн рублей.</w:t>
      </w:r>
    </w:p>
    <w:p w14:paraId="06C95FAF" w14:textId="77777777" w:rsidR="00041141" w:rsidRPr="00041141" w:rsidRDefault="00041141" w:rsidP="00041141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t>Материнский капитал: ежемесячные выплаты на детей до трех лет</w:t>
      </w:r>
    </w:p>
    <w:p w14:paraId="3F24BCC0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Использовать </w:t>
      </w:r>
      <w:hyperlink r:id="rId10" w:tgtFrame="_blank" w:history="1">
        <w:r w:rsidRPr="00041141">
          <w:rPr>
            <w:rFonts w:eastAsia="Times New Roman" w:cs="Times New Roman"/>
            <w:color w:val="0000FF"/>
            <w:kern w:val="0"/>
            <w:szCs w:val="28"/>
            <w:u w:val="single"/>
            <w:lang w:eastAsia="ru-RU"/>
            <w14:ligatures w14:val="none"/>
          </w:rPr>
          <w:t>материнский капитал для ежемесячных выплат</w:t>
        </w:r>
      </w:hyperlink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могут семьи, в которых размер среднедушевого дохода не превышает двух региональных прожиточных минимумов. Если детей младше 3 лет несколько, то пособие можно оформить на каждого из них.</w:t>
      </w:r>
    </w:p>
    <w:p w14:paraId="7F69F793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F4BBCD6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Размер выплаты равен детскому региональному прожиточному минимум на момент подачи заявления. В среднем по России это 14 989 рублей.</w:t>
      </w:r>
    </w:p>
    <w:p w14:paraId="37983017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Куда обращаться</w:t>
      </w:r>
    </w:p>
    <w:p w14:paraId="6479ADBB" w14:textId="77777777" w:rsidR="00041141" w:rsidRPr="00041141" w:rsidRDefault="00041141" w:rsidP="00041141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подать заявление в Социальный фонд России в течение первых шести месяцев с момента рождения ребенка (родного или усыновленного), в этом случае выплата предоставляется с месяца рождения ребенка. Если заявление подано позже, то выплаты рассчитают с момента обращения. Важно помнить, что пособие назначают на 12 месяцев, затем его нужно оформлять заново.</w:t>
      </w:r>
    </w:p>
    <w:p w14:paraId="2B0AD4CC" w14:textId="77777777" w:rsidR="00041141" w:rsidRPr="00041141" w:rsidRDefault="00041141" w:rsidP="00041141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lastRenderedPageBreak/>
        <w:t>Деньги на первенца</w:t>
      </w:r>
    </w:p>
    <w:p w14:paraId="7D356F3D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Оформить </w:t>
      </w:r>
      <w:hyperlink r:id="rId11" w:tgtFrame="_blank" w:history="1">
        <w:r w:rsidRPr="00041141">
          <w:rPr>
            <w:rFonts w:eastAsia="Times New Roman" w:cs="Times New Roman"/>
            <w:color w:val="0000FF"/>
            <w:kern w:val="0"/>
            <w:szCs w:val="28"/>
            <w:u w:val="single"/>
            <w:lang w:eastAsia="ru-RU"/>
            <w14:ligatures w14:val="none"/>
          </w:rPr>
          <w:t>пособие на первого ребенка</w:t>
        </w:r>
      </w:hyperlink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до достижения трех лет могут родители или усыновители, в чьей семье малыш родился или появился с 1 января 2018 до 1 января 2023 года. Для получения этого пособия среднедушевой доход семьи не может превышать двух региональных прожиточных минимумов.</w:t>
      </w:r>
    </w:p>
    <w:p w14:paraId="05F96B27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C907189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Семья имеет право на такое пособие, если не оформила единое пособие (подробнее о нем — ниже).</w:t>
      </w:r>
    </w:p>
    <w:p w14:paraId="5C6081B7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Как рассчитывают</w:t>
      </w:r>
    </w:p>
    <w:p w14:paraId="7D5D275D" w14:textId="77777777" w:rsidR="00041141" w:rsidRPr="00041141" w:rsidRDefault="00041141" w:rsidP="00041141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Размер выплаты равен детскому региональному прожиточному минимуму на момент подачи заявления. В среднем по России это 14 989 рублей.</w:t>
      </w:r>
    </w:p>
    <w:p w14:paraId="79BC0B79" w14:textId="77777777" w:rsidR="00041141" w:rsidRPr="00041141" w:rsidRDefault="00041141" w:rsidP="00041141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Куда обращаться</w:t>
      </w:r>
    </w:p>
    <w:p w14:paraId="3E11285A" w14:textId="77777777" w:rsidR="00041141" w:rsidRPr="00041141" w:rsidRDefault="00041141" w:rsidP="00041141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Надо подать заявление в Социальный фонд России, МФЦ, по месту жительства (пребывания), фактического проживания (при отсутствии места жительства, пребывания) или через личный кабинет Госуслуг. Если успеть в течение первых шести месяцев с момента рождения или усыновления ребенка, то выплаты рассчитывают с первого месяца. Позже — с месяца обращения. Пособие назначают до достижения ребенком возраста 1 года, 2 лет и 3 лет соответственно.</w:t>
      </w:r>
    </w:p>
    <w:p w14:paraId="3345E73A" w14:textId="77777777" w:rsidR="00041141" w:rsidRPr="00041141" w:rsidRDefault="00041141" w:rsidP="00041141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041141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t>За третьего ребенка и всех последующих</w:t>
      </w:r>
    </w:p>
    <w:p w14:paraId="78072771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Оформить такое пособие могут родители или усыновители, в чьей семье третий или любой следующий ребенок появился до 1 января 2023 года.</w:t>
      </w:r>
    </w:p>
    <w:p w14:paraId="45810520" w14:textId="77777777" w:rsidR="007073A0" w:rsidRPr="007073A0" w:rsidRDefault="007073A0" w:rsidP="007073A0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Как рассчитывают</w:t>
      </w:r>
    </w:p>
    <w:p w14:paraId="01AE65D6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Размер выплаты равен детскому региональному прожиточному минимуму на момент подачи заявления. В среднем по России это 14 989 рублей.</w:t>
      </w:r>
    </w:p>
    <w:p w14:paraId="1A85619E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9FE9796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Семья имеет право на такое пособие, если не оформила единое пособие (подробнее о нем – ниже).</w:t>
      </w:r>
    </w:p>
    <w:p w14:paraId="070A0DEB" w14:textId="77777777" w:rsidR="007073A0" w:rsidRPr="007073A0" w:rsidRDefault="007073A0" w:rsidP="007073A0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lastRenderedPageBreak/>
        <w:t>Куда обращаться</w:t>
      </w:r>
    </w:p>
    <w:p w14:paraId="27C49B3B" w14:textId="77777777" w:rsidR="007073A0" w:rsidRPr="007073A0" w:rsidRDefault="007073A0" w:rsidP="007073A0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Оформлять такое пособие надо в органах соцзащиты по месту жительства.</w:t>
      </w:r>
    </w:p>
    <w:p w14:paraId="3C83FC60" w14:textId="77777777" w:rsidR="007073A0" w:rsidRPr="007073A0" w:rsidRDefault="007073A0" w:rsidP="007073A0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t>Поддержка нуждающихся семей</w:t>
      </w:r>
    </w:p>
    <w:p w14:paraId="0D155651" w14:textId="77777777" w:rsidR="007073A0" w:rsidRPr="007073A0" w:rsidRDefault="00041141" w:rsidP="007073A0">
      <w:pPr>
        <w:pStyle w:val="a3"/>
        <w:shd w:val="clear" w:color="auto" w:fill="FFFFFF"/>
        <w:spacing w:after="0" w:line="375" w:lineRule="atLeast"/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7073A0">
        <w:rPr>
          <w:rFonts w:eastAsia="Times New Roman"/>
          <w:caps/>
          <w:color w:val="FFFFFF"/>
          <w:spacing w:val="-2"/>
          <w:kern w:val="0"/>
          <w:sz w:val="28"/>
          <w:szCs w:val="28"/>
          <w:lang w:eastAsia="ru-RU"/>
          <w14:ligatures w14:val="none"/>
        </w:rPr>
        <w:t>р</w:t>
      </w:r>
      <w:r w:rsidR="007073A0" w:rsidRPr="007073A0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 2023 года ежемесячные выплаты на детей от 0 до 3, от 3 до 8 и от 8 до 17 лет можно заменить на </w:t>
      </w:r>
      <w:hyperlink r:id="rId12" w:tgtFrame="_blank" w:history="1">
        <w:r w:rsidR="007073A0" w:rsidRPr="007073A0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единое пособие</w:t>
        </w:r>
      </w:hyperlink>
      <w:r w:rsidR="007073A0" w:rsidRPr="007073A0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Единое пособие назначается также беременным женщинам, вставшим на учет в медицинской организации на ранних сроках или с 6-й недели. </w:t>
      </w:r>
    </w:p>
    <w:p w14:paraId="069D283D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561D5FE1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Главное условие — среднедушевой доход семьи не должен превышать величину регионального прожиточного минимума. При рассмотрении заявления учитывают имущественную обеспеченность и вовлеченность в занятость родителей.</w:t>
      </w:r>
    </w:p>
    <w:p w14:paraId="3FF41977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281D2FC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Получить выплату могут семьи, в которых у взрослых есть доход – стипендия, зарплата, выручка от предпринимательства, пенсия. Отсутствие дохода за 10 из 12 месяцев должно быть обосновано объективными жизненными обстоятельствами, например: </w:t>
      </w:r>
    </w:p>
    <w:p w14:paraId="1987BE7A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7A31941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очная учеба для членов семьи моложе 23 лет;</w:t>
      </w:r>
    </w:p>
    <w:p w14:paraId="170C784E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беременность;</w:t>
      </w:r>
    </w:p>
    <w:p w14:paraId="547009D3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уход за детьми, если это один из родителей в многодетной семье;</w:t>
      </w:r>
    </w:p>
    <w:p w14:paraId="6935B40C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отпуск по уходу за ребенком до трех лет;</w:t>
      </w:r>
    </w:p>
    <w:p w14:paraId="4C492CBD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безработица (нужна официальная регистрация в центре занятости, учитывается до 6 месяцев нахождения в таком статусе);</w:t>
      </w:r>
    </w:p>
    <w:p w14:paraId="2E463C95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непрерывное лечение в течение трех месяцев и более;</w:t>
      </w:r>
    </w:p>
    <w:p w14:paraId="578EE583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• уход за родственником с инвалидностью или за пожилым человеком.</w:t>
      </w:r>
    </w:p>
    <w:p w14:paraId="2007B413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293FC71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Будущим мамам средства начинают выплачивать с двенадцатой недели беременности до родов. Семьям с детьми пособие назначают на 12 месяцев, затем продлевают.</w:t>
      </w:r>
    </w:p>
    <w:p w14:paraId="62485616" w14:textId="77777777" w:rsidR="007073A0" w:rsidRPr="007073A0" w:rsidRDefault="007073A0" w:rsidP="007073A0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Как рассчитывают</w:t>
      </w:r>
    </w:p>
    <w:p w14:paraId="0C1B7E6F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В зависимости от среднедушевого дохода семьи выплата для беременной женщины может составлять 50, 75 или 100% от регионального прожиточного минимума трудоспособного населения в регионе. Выплата на ребенка также зависит от </w:t>
      </w: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нуждаемости семьи и может составить 50, 75 или 100% от регионального прожиточного минимума ребенка.</w:t>
      </w:r>
    </w:p>
    <w:p w14:paraId="15CE2625" w14:textId="77777777" w:rsidR="007073A0" w:rsidRPr="007073A0" w:rsidRDefault="007073A0" w:rsidP="007073A0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Куда обращаться</w:t>
      </w:r>
    </w:p>
    <w:p w14:paraId="209A074D" w14:textId="77777777" w:rsidR="007073A0" w:rsidRPr="007073A0" w:rsidRDefault="007073A0" w:rsidP="007073A0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Заявление на единое пособие можно подать через портал «Госуслуги». Сделать это можно также и лично в Социальном фонде России.</w:t>
      </w:r>
    </w:p>
    <w:p w14:paraId="5016CEBE" w14:textId="77777777" w:rsidR="007073A0" w:rsidRPr="007073A0" w:rsidRDefault="007073A0" w:rsidP="007073A0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t>Социальный контракт</w:t>
      </w:r>
    </w:p>
    <w:p w14:paraId="09DA2B0D" w14:textId="77777777" w:rsidR="007073A0" w:rsidRPr="007073A0" w:rsidRDefault="00041141" w:rsidP="007073A0">
      <w:pPr>
        <w:pStyle w:val="a3"/>
        <w:shd w:val="clear" w:color="auto" w:fill="FFFFFF"/>
        <w:spacing w:after="0" w:line="375" w:lineRule="atLeast"/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spellStart"/>
      <w:r w:rsidRPr="007073A0">
        <w:rPr>
          <w:rFonts w:eastAsia="Times New Roman"/>
          <w:caps/>
          <w:color w:val="FFFFFF"/>
          <w:spacing w:val="-2"/>
          <w:kern w:val="0"/>
          <w:sz w:val="28"/>
          <w:szCs w:val="28"/>
          <w:lang w:eastAsia="ru-RU"/>
          <w14:ligatures w14:val="none"/>
        </w:rPr>
        <w:t>в</w:t>
      </w:r>
      <w:r w:rsidR="007073A0" w:rsidRPr="007073A0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>Заключить</w:t>
      </w:r>
      <w:proofErr w:type="spellEnd"/>
      <w:r w:rsidR="007073A0" w:rsidRPr="007073A0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13" w:tgtFrame="_blank" w:history="1">
        <w:r w:rsidR="007073A0" w:rsidRPr="007073A0">
          <w:rPr>
            <w:rFonts w:eastAsia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социальный контракт</w:t>
        </w:r>
      </w:hyperlink>
      <w:r w:rsidR="007073A0" w:rsidRPr="007073A0">
        <w:rPr>
          <w:rFonts w:eastAsia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можно, если среднедушевой доход семьи составляет ниже регионального прожиточного минимума.</w:t>
      </w:r>
    </w:p>
    <w:p w14:paraId="11B23E9C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7E189294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Социальный контракт можно получить по четырем направлениям: на поиск работы, на открытие собственного дела, на ведение личного хозяйства или получить помощь в трудной жизненной ситуации.</w:t>
      </w:r>
    </w:p>
    <w:p w14:paraId="0FBC228B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F85DBD4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трудной жизненной ситуации можно единоразово или ежемесячно на протяжении до полугода получить выплату в размере не более одного регионального прожиточного минимума. На эти средства можно купить товары первой необходимости, одежду, обувь, оплатить товары и услуги, которые нужны детям для школы и детского сада, купить лекарства, пройти лечение или профилактический медосмотр.</w:t>
      </w:r>
    </w:p>
    <w:p w14:paraId="0D4F29BD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100E358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Главное преимущество социального контракта в том, что члены семьи становятся участниками программы адаптации. Они получают помощь в поиске работы на период до 9 месяцев, поддержку в ведении личного подсобного хозяйства или деятельности ИП.</w:t>
      </w:r>
    </w:p>
    <w:p w14:paraId="0A1E7CD7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EA7FDBA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 регионах участникам социального контракта могут предлагать и другие меры поддержки.</w:t>
      </w:r>
    </w:p>
    <w:p w14:paraId="1DBD9633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D37DCE6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 поиске работы государство покроет расходы на обучение в пределах 30 тыс. рублей, учащийся также будет получать стипендию в размере половины регионального прожиточного минимума.</w:t>
      </w:r>
    </w:p>
    <w:p w14:paraId="33222A23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40B75E9A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Чтобы повысить шансы на трудоустройство, безработному предложат устроиться на оплачиваемую стажировку. Кроме того, при заключении </w:t>
      </w:r>
      <w:proofErr w:type="spellStart"/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соцконтракта</w:t>
      </w:r>
      <w:proofErr w:type="spellEnd"/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в течение 3 </w:t>
      </w: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lastRenderedPageBreak/>
        <w:t>месяцев после выхода на работу участник социального контракта будет получать выплаты, равные одному региональному прожиточному минимуму.</w:t>
      </w:r>
    </w:p>
    <w:p w14:paraId="55B50446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1C71D277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 открытие собственного дела можно единоразово получить до 350 тыс. рублей. Государство также оплатит обучение навыкам предпринимательской деятельности стоимостью до 30 тыс. рублей.</w:t>
      </w:r>
    </w:p>
    <w:p w14:paraId="55A3DB52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0A21CC8F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Единоразовое пособие на развитие личного подсобного хозяйства составляет до 200 тыс. рублей. Оплату обучения навыкам ведения личного подсобного хозяйства стоимостью до 30 тыс. рублей также оплатит государство.</w:t>
      </w:r>
    </w:p>
    <w:p w14:paraId="4DB12F6A" w14:textId="77777777" w:rsidR="007073A0" w:rsidRPr="007073A0" w:rsidRDefault="007073A0" w:rsidP="007073A0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Куда обращаться</w:t>
      </w:r>
    </w:p>
    <w:p w14:paraId="2174C875" w14:textId="77777777" w:rsidR="007073A0" w:rsidRPr="007073A0" w:rsidRDefault="007073A0" w:rsidP="007073A0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Заключить социальный контракт можно через портал «Госуслуги», в органах соцзащиты населения по месту жительства или в МФЦ.</w:t>
      </w:r>
    </w:p>
    <w:p w14:paraId="183AE6E8" w14:textId="77777777" w:rsidR="007073A0" w:rsidRPr="007073A0" w:rsidRDefault="007073A0" w:rsidP="007073A0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t>Забота о детях военнослужащих</w:t>
      </w:r>
    </w:p>
    <w:p w14:paraId="1FEE28CE" w14:textId="77777777" w:rsidR="007073A0" w:rsidRPr="007073A0" w:rsidRDefault="007073A0" w:rsidP="007073A0">
      <w:pPr>
        <w:shd w:val="clear" w:color="auto" w:fill="FFFFFF"/>
        <w:spacing w:after="120"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t>Единовременное пособие беременной жене призывника</w:t>
      </w:r>
    </w:p>
    <w:p w14:paraId="728703BB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Получить </w:t>
      </w:r>
      <w:hyperlink r:id="rId14" w:tgtFrame="_blank" w:history="1">
        <w:r w:rsidRPr="007073A0">
          <w:rPr>
            <w:rFonts w:eastAsia="Times New Roman" w:cs="Times New Roman"/>
            <w:color w:val="0000FF"/>
            <w:kern w:val="0"/>
            <w:szCs w:val="28"/>
            <w:u w:val="single"/>
            <w:lang w:eastAsia="ru-RU"/>
            <w14:ligatures w14:val="none"/>
          </w:rPr>
          <w:t>выплату</w:t>
        </w:r>
      </w:hyperlink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может мать, опекун или родственник, который фактически заботится о ребенке. Оформить такое пособие можно на каждого ребенка призывника.</w:t>
      </w:r>
    </w:p>
    <w:p w14:paraId="40A70948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31BDBCE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 1 февраля 2024 года ежемесячное пособие на ребенка военнослужащего, проходящего военную службу по призыву, выплачивается в размере 16 698 рублей 63 копейки.</w:t>
      </w:r>
    </w:p>
    <w:p w14:paraId="3ECC6712" w14:textId="77777777" w:rsidR="007073A0" w:rsidRPr="007073A0" w:rsidRDefault="007073A0" w:rsidP="007073A0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Куда обращаться</w:t>
      </w:r>
    </w:p>
    <w:p w14:paraId="429AF355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Пособие можно оформить в Социальном фонде России.</w:t>
      </w:r>
    </w:p>
    <w:p w14:paraId="4D75DCE5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DA80EF0" w14:textId="77777777" w:rsidR="007073A0" w:rsidRPr="007073A0" w:rsidRDefault="007073A0" w:rsidP="007073A0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Если деньги будет получать опекун или родственник ребенка, то понадобятся сведения о прохождении отцом военной службы, а также подтверждение, что мать не может ухаживать за сыном или дочерью по состоянию здоровья, либо она умерла или ее местонахождение неизвестно.</w:t>
      </w:r>
    </w:p>
    <w:p w14:paraId="7351ED8B" w14:textId="77777777" w:rsidR="007073A0" w:rsidRPr="007073A0" w:rsidRDefault="007073A0" w:rsidP="007073A0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lastRenderedPageBreak/>
        <w:t>Мамина карьера</w:t>
      </w:r>
    </w:p>
    <w:p w14:paraId="01A01FBE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 молодых мам все больше возможностей для профессионального роста – даже во время декрета. Благодаря нацпроекту «Демография» женщины, находящиеся в отпуске по уходу за ребенком до трех лет, и безработные мамы дошкольников бесплатно повышают квалификацию. А если решили сменить профессию, то можно пройти переобучение и получить новую востребованную специальность – тоже совершенно бесплатно.</w:t>
      </w:r>
    </w:p>
    <w:p w14:paraId="76EE6CCC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33D0D7D4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Также на базе кадровых центров «Работа России» создаются Женские клубы. Такой формат предусматривает не только семинары, мастер-классы и тренинги от специалистов службы занятости, но и неформальное общение в уютной атмосфере, возможность найти соратников, помочь кому-то обрести любимое дело и превратить его в доходный бизнес. </w:t>
      </w:r>
    </w:p>
    <w:p w14:paraId="6DF4BFD9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14:paraId="6170CDE2" w14:textId="77777777" w:rsidR="007073A0" w:rsidRPr="007073A0" w:rsidRDefault="007073A0" w:rsidP="007073A0">
      <w:pPr>
        <w:shd w:val="clear" w:color="auto" w:fill="FFFFFF"/>
        <w:spacing w:after="0"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Участницами клубов становятся мамы с маленькими детьми, желающие возобновить карьеру, а также женщины, готовые реализовать свой предпринимательский потенциал или превратить хобби в стабильный дополнительный заработок. </w:t>
      </w:r>
    </w:p>
    <w:p w14:paraId="3F97403A" w14:textId="77777777" w:rsidR="007073A0" w:rsidRPr="007073A0" w:rsidRDefault="007073A0" w:rsidP="007073A0">
      <w:pPr>
        <w:shd w:val="clear" w:color="auto" w:fill="FFFFFF"/>
        <w:spacing w:before="100" w:beforeAutospacing="1" w:after="100" w:afterAutospacing="1" w:line="375" w:lineRule="atLeast"/>
        <w:outlineLvl w:val="2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Куда обращаться</w:t>
      </w:r>
    </w:p>
    <w:p w14:paraId="2887C4D8" w14:textId="77777777" w:rsidR="007073A0" w:rsidRPr="007073A0" w:rsidRDefault="007073A0" w:rsidP="007073A0">
      <w:pPr>
        <w:shd w:val="clear" w:color="auto" w:fill="FFFFFF"/>
        <w:spacing w:line="375" w:lineRule="atLeast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Записаться на обучение можно онлайн на портале «</w:t>
      </w:r>
      <w:hyperlink r:id="rId15" w:tgtFrame="_blank" w:history="1">
        <w:r w:rsidRPr="007073A0">
          <w:rPr>
            <w:rFonts w:eastAsia="Times New Roman" w:cs="Times New Roman"/>
            <w:color w:val="0000FF"/>
            <w:kern w:val="0"/>
            <w:szCs w:val="28"/>
            <w:lang w:eastAsia="ru-RU"/>
            <w14:ligatures w14:val="none"/>
          </w:rPr>
          <w:t>Работа России</w:t>
        </w:r>
      </w:hyperlink>
      <w:r w:rsidRPr="007073A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». После подачи заявки вам необходимо пройти профориентацию в ближайшем центре занятости населения, чтобы специалисты подобрали подходящую программу. В каждом регионе набор образовательных программ формируется с учетом потребностей регионального рынка труда и запросов работодателей.</w:t>
      </w:r>
    </w:p>
    <w:p w14:paraId="7B9748CA" w14:textId="77777777" w:rsidR="007073A0" w:rsidRPr="007073A0" w:rsidRDefault="007073A0" w:rsidP="007073A0">
      <w:pPr>
        <w:shd w:val="clear" w:color="auto" w:fill="FFFFFF"/>
        <w:spacing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  <w:t>Малыш под присмотром</w:t>
      </w:r>
    </w:p>
    <w:p w14:paraId="646DF70F" w14:textId="77777777" w:rsidR="007073A0" w:rsidRPr="007073A0" w:rsidRDefault="007073A0" w:rsidP="007073A0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7073A0">
        <w:rPr>
          <w:rFonts w:eastAsia="Times New Roman" w:cs="Times New Roman"/>
          <w:kern w:val="0"/>
          <w:szCs w:val="28"/>
          <w:lang w:eastAsia="ru-RU"/>
          <w14:ligatures w14:val="none"/>
        </w:rPr>
        <w:t>Благодаря национальному проекту «Демография» в регионах России появляется все больше садиков с ясельными группами для детей младше трех лет. За время реализации нацпроекта открыто более 1670 – на 244 тыс. мест. Кроме того, для малышей до трех лет создают дополнительные места в частных детских садах. В них могут принимать детей, которые стояли на очереди в государственные и муниципальные садики. При этом ежемесячная родительская плата во всех детских садах – на одном уровне. </w:t>
      </w:r>
    </w:p>
    <w:p w14:paraId="4B6E4E4E" w14:textId="77777777" w:rsidR="007073A0" w:rsidRPr="007073A0" w:rsidRDefault="007073A0" w:rsidP="007073A0">
      <w:pPr>
        <w:shd w:val="clear" w:color="auto" w:fill="FFFFFF"/>
        <w:spacing w:after="120" w:line="1245" w:lineRule="atLeast"/>
        <w:outlineLvl w:val="1"/>
        <w:rPr>
          <w:rFonts w:eastAsia="Times New Roman" w:cs="Times New Roman"/>
          <w:caps/>
          <w:color w:val="000000"/>
          <w:kern w:val="0"/>
          <w:szCs w:val="28"/>
          <w:lang w:eastAsia="ru-RU"/>
          <w14:ligatures w14:val="none"/>
        </w:rPr>
      </w:pPr>
    </w:p>
    <w:p w14:paraId="1C55BE1F" w14:textId="26B900D0" w:rsidR="00041141" w:rsidRPr="00041141" w:rsidRDefault="00041141" w:rsidP="00041141">
      <w:pPr>
        <w:shd w:val="clear" w:color="auto" w:fill="FFFFFF"/>
        <w:spacing w:after="300"/>
        <w:outlineLvl w:val="1"/>
        <w:rPr>
          <w:rFonts w:ascii="Arial" w:eastAsia="Times New Roman" w:hAnsi="Arial" w:cs="Arial"/>
          <w:caps/>
          <w:color w:val="FFFFFF"/>
          <w:spacing w:val="-2"/>
          <w:kern w:val="0"/>
          <w:sz w:val="120"/>
          <w:szCs w:val="120"/>
          <w:lang w:eastAsia="ru-RU"/>
          <w14:ligatures w14:val="none"/>
        </w:rPr>
      </w:pPr>
      <w:r w:rsidRPr="00041141">
        <w:rPr>
          <w:rFonts w:ascii="Arial" w:eastAsia="Times New Roman" w:hAnsi="Arial" w:cs="Arial"/>
          <w:caps/>
          <w:color w:val="FFFFFF"/>
          <w:spacing w:val="-2"/>
          <w:kern w:val="0"/>
          <w:sz w:val="120"/>
          <w:szCs w:val="120"/>
          <w:lang w:eastAsia="ru-RU"/>
          <w14:ligatures w14:val="none"/>
        </w:rPr>
        <w:t xml:space="preserve">ый день рождения: единовременная выплата на ребенкавсе меры поддержкля родителейвсе меры </w:t>
      </w:r>
      <w:r w:rsidRPr="00041141">
        <w:rPr>
          <w:rFonts w:ascii="Arial" w:eastAsia="Times New Roman" w:hAnsi="Arial" w:cs="Arial"/>
          <w:caps/>
          <w:color w:val="FFFFFF"/>
          <w:spacing w:val="-2"/>
          <w:kern w:val="0"/>
          <w:sz w:val="120"/>
          <w:szCs w:val="120"/>
          <w:lang w:eastAsia="ru-RU"/>
          <w14:ligatures w14:val="none"/>
        </w:rPr>
        <w:lastRenderedPageBreak/>
        <w:t>поддержки для родителей</w:t>
      </w:r>
    </w:p>
    <w:p w14:paraId="0B585F53" w14:textId="77777777" w:rsidR="00F12C76" w:rsidRDefault="00F12C76" w:rsidP="006C0B77">
      <w:pPr>
        <w:spacing w:after="0"/>
        <w:ind w:firstLine="709"/>
        <w:jc w:val="both"/>
      </w:pPr>
    </w:p>
    <w:sectPr w:rsidR="00F12C76" w:rsidSect="007073A0">
      <w:pgSz w:w="11906" w:h="16838" w:code="9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42"/>
    <w:rsid w:val="00041141"/>
    <w:rsid w:val="003C1503"/>
    <w:rsid w:val="004C3742"/>
    <w:rsid w:val="006C0B77"/>
    <w:rsid w:val="007073A0"/>
    <w:rsid w:val="008242FF"/>
    <w:rsid w:val="00870751"/>
    <w:rsid w:val="008C38A2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A2E1"/>
  <w15:chartTrackingRefBased/>
  <w15:docId w15:val="{E2ADDA72-F920-460B-9F33-92A544730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1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1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411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11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11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4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1206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609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7928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4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5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7629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20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299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21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6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4262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9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6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6254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8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158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2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4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384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85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165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290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7925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428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8011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0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3446">
              <w:marLeft w:val="0"/>
              <w:marRight w:val="0"/>
              <w:marTop w:val="60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6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lcedd.xn--d1aqf.xn--p1ai/instructions/semeinaya-ipoteka/" TargetMode="External"/><Relationship Id="rId13" Type="http://schemas.openxmlformats.org/officeDocument/2006/relationships/hyperlink" Target="https://mintrud.gov.ru/socialnyj_kontrak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fr.gov.ru/grazhdanam/msk/" TargetMode="External"/><Relationship Id="rId12" Type="http://schemas.openxmlformats.org/officeDocument/2006/relationships/hyperlink" Target="https://sfr.gov.ru/grazhdanam/edinoe_posobi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families_with_children/care" TargetMode="External"/><Relationship Id="rId11" Type="http://schemas.openxmlformats.org/officeDocument/2006/relationships/hyperlink" Target="https://sfr.gov.ru/grazhdanam/families_with_children/firstchild/" TargetMode="External"/><Relationship Id="rId5" Type="http://schemas.openxmlformats.org/officeDocument/2006/relationships/hyperlink" Target="https://sfr.gov.ru/grazhdanam/families_with_children/birth" TargetMode="External"/><Relationship Id="rId15" Type="http://schemas.openxmlformats.org/officeDocument/2006/relationships/hyperlink" Target="https://trudvsem.ru/information-pages/support-employment/" TargetMode="External"/><Relationship Id="rId10" Type="http://schemas.openxmlformats.org/officeDocument/2006/relationships/hyperlink" Target="https://sfr.gov.ru/grazhdanam/msk/get_paid/" TargetMode="External"/><Relationship Id="rId4" Type="http://schemas.openxmlformats.org/officeDocument/2006/relationships/hyperlink" Target="https://sfr.gov.ru/grazhdanam/families_with_children/pregnant" TargetMode="External"/><Relationship Id="rId9" Type="http://schemas.openxmlformats.org/officeDocument/2006/relationships/hyperlink" Target="https://xn--h1alcedd.xn--d1aqf.xn--p1ai/instructions/pomoshh-mnogodetnym-semyam-v-pogashenii-ipoteki/" TargetMode="External"/><Relationship Id="rId14" Type="http://schemas.openxmlformats.org/officeDocument/2006/relationships/hyperlink" Target="https://sfr.gov.ru/grazhdanam/social_support/mery_podderzhki/families_with_children/child_of_military_servi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Пушкарева</dc:creator>
  <cp:keywords/>
  <dc:description/>
  <cp:lastModifiedBy>Варвара Пушкарева</cp:lastModifiedBy>
  <cp:revision>3</cp:revision>
  <dcterms:created xsi:type="dcterms:W3CDTF">2024-11-22T02:43:00Z</dcterms:created>
  <dcterms:modified xsi:type="dcterms:W3CDTF">2024-11-22T02:56:00Z</dcterms:modified>
</cp:coreProperties>
</file>